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da3fb76c9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7fee01ae8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Aero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de8f41add4a61" /><Relationship Type="http://schemas.openxmlformats.org/officeDocument/2006/relationships/numbering" Target="/word/numbering.xml" Id="R2bee57651ce14410" /><Relationship Type="http://schemas.openxmlformats.org/officeDocument/2006/relationships/settings" Target="/word/settings.xml" Id="Ra7a49d6812ab475d" /><Relationship Type="http://schemas.openxmlformats.org/officeDocument/2006/relationships/image" Target="/word/media/46f01410-c93e-4b1e-bf61-db685ddc551d.png" Id="Ra187fee01ae845de" /></Relationships>
</file>