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b3407cc1b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3f5d6c769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9948d57f14752" /><Relationship Type="http://schemas.openxmlformats.org/officeDocument/2006/relationships/numbering" Target="/word/numbering.xml" Id="R2210cc383e2c4e9f" /><Relationship Type="http://schemas.openxmlformats.org/officeDocument/2006/relationships/settings" Target="/word/settings.xml" Id="R5c55621c44a746af" /><Relationship Type="http://schemas.openxmlformats.org/officeDocument/2006/relationships/image" Target="/word/media/a31da061-08cc-4bcc-b1a5-2b14d1b22217.png" Id="Rf3f3f5d6c7694bb9" /></Relationships>
</file>