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c1edffc89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ff72b0ff14c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Aguilar,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575c266234470" /><Relationship Type="http://schemas.openxmlformats.org/officeDocument/2006/relationships/numbering" Target="/word/numbering.xml" Id="R8321b63e618348f4" /><Relationship Type="http://schemas.openxmlformats.org/officeDocument/2006/relationships/settings" Target="/word/settings.xml" Id="R922df20773004273" /><Relationship Type="http://schemas.openxmlformats.org/officeDocument/2006/relationships/image" Target="/word/media/1703ffe8-f96d-4df1-8e1b-f89488052c52.png" Id="Rf87ff72b0ff14c60" /></Relationships>
</file>