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27f94654b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19ce8615e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Aiken,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8b9414904efd" /><Relationship Type="http://schemas.openxmlformats.org/officeDocument/2006/relationships/numbering" Target="/word/numbering.xml" Id="Rc5285b09ca61420b" /><Relationship Type="http://schemas.openxmlformats.org/officeDocument/2006/relationships/settings" Target="/word/settings.xml" Id="R89e5609ffb854cbe" /><Relationship Type="http://schemas.openxmlformats.org/officeDocument/2006/relationships/image" Target="/word/media/edf3adbe-9930-4502-89ae-37c48f88eee6.png" Id="Ra5819ce8615e4ea9" /></Relationships>
</file>