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d0b12c3f0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b7f9c036b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Ainger,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da2dee9e741e8" /><Relationship Type="http://schemas.openxmlformats.org/officeDocument/2006/relationships/numbering" Target="/word/numbering.xml" Id="R5a828117b0084c12" /><Relationship Type="http://schemas.openxmlformats.org/officeDocument/2006/relationships/settings" Target="/word/settings.xml" Id="R8b95fb146c3b490c" /><Relationship Type="http://schemas.openxmlformats.org/officeDocument/2006/relationships/image" Target="/word/media/77237e55-e6c1-4bfa-8fe0-df3cef8ebf92.png" Id="R940b7f9c036b4116" /></Relationships>
</file>