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d193c5da4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2b1a995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 Line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2feb6a174944" /><Relationship Type="http://schemas.openxmlformats.org/officeDocument/2006/relationships/numbering" Target="/word/numbering.xml" Id="R6b8b0fa48ace48e4" /><Relationship Type="http://schemas.openxmlformats.org/officeDocument/2006/relationships/settings" Target="/word/settings.xml" Id="R4a551adba8ce4b48" /><Relationship Type="http://schemas.openxmlformats.org/officeDocument/2006/relationships/image" Target="/word/media/9e3283d8-9820-4465-9988-e9de3fe1cf3e.png" Id="R7a652b1a99504a1b" /></Relationships>
</file>