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abf5da4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964d7adab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Airport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160a7219447e1" /><Relationship Type="http://schemas.openxmlformats.org/officeDocument/2006/relationships/numbering" Target="/word/numbering.xml" Id="R62a5b45b4d7b40f9" /><Relationship Type="http://schemas.openxmlformats.org/officeDocument/2006/relationships/settings" Target="/word/settings.xml" Id="R8b77cd93efc04e51" /><Relationship Type="http://schemas.openxmlformats.org/officeDocument/2006/relationships/image" Target="/word/media/d0246fda-28bf-4c45-8f2c-6bf674b4d510.png" Id="Rde0964d7adab4075" /></Relationships>
</file>