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901f64b8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a8d56549b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Airport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27f245db47e8" /><Relationship Type="http://schemas.openxmlformats.org/officeDocument/2006/relationships/numbering" Target="/word/numbering.xml" Id="R33be972d89b24183" /><Relationship Type="http://schemas.openxmlformats.org/officeDocument/2006/relationships/settings" Target="/word/settings.xml" Id="Rcc0ef12062ce435e" /><Relationship Type="http://schemas.openxmlformats.org/officeDocument/2006/relationships/image" Target="/word/media/7e64367b-706d-447c-8b95-19afffd6f474.png" Id="R579a8d56549b4a06" /></Relationships>
</file>