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5e099ee2f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ebb5c54d5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Alabama 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514ff62b64b90" /><Relationship Type="http://schemas.openxmlformats.org/officeDocument/2006/relationships/numbering" Target="/word/numbering.xml" Id="Re68c4408964e4a13" /><Relationship Type="http://schemas.openxmlformats.org/officeDocument/2006/relationships/settings" Target="/word/settings.xml" Id="R74bbcb9591db41a7" /><Relationship Type="http://schemas.openxmlformats.org/officeDocument/2006/relationships/image" Target="/word/media/c05419a3-64ec-407d-a134-cab21307c79c.png" Id="R703ebb5c54d54d46" /></Relationships>
</file>