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eb3fc8952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b86f29dde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8b5ecf414c7b" /><Relationship Type="http://schemas.openxmlformats.org/officeDocument/2006/relationships/numbering" Target="/word/numbering.xml" Id="Rb7b18b097b964eb7" /><Relationship Type="http://schemas.openxmlformats.org/officeDocument/2006/relationships/settings" Target="/word/settings.xml" Id="R78bfcd98c866403b" /><Relationship Type="http://schemas.openxmlformats.org/officeDocument/2006/relationships/image" Target="/word/media/fb371829-d983-40a0-a732-bc5753a1742c.png" Id="R922b86f29dde4c97" /></Relationships>
</file>