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cab459eb3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c195563f1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Alcova Po,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ba8a1952841f3" /><Relationship Type="http://schemas.openxmlformats.org/officeDocument/2006/relationships/numbering" Target="/word/numbering.xml" Id="Rdf04868b22654b39" /><Relationship Type="http://schemas.openxmlformats.org/officeDocument/2006/relationships/settings" Target="/word/settings.xml" Id="Re2ec04200ca449de" /><Relationship Type="http://schemas.openxmlformats.org/officeDocument/2006/relationships/image" Target="/word/media/6237d412-e7d8-40b6-8ab3-6a9c975da756.png" Id="R7acc195563f140f3" /></Relationships>
</file>