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0e3c33e9504d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5016a9aa314e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Aldens Corners,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79f8c9c1914a79" /><Relationship Type="http://schemas.openxmlformats.org/officeDocument/2006/relationships/numbering" Target="/word/numbering.xml" Id="R169da2f3f5e84f79" /><Relationship Type="http://schemas.openxmlformats.org/officeDocument/2006/relationships/settings" Target="/word/settings.xml" Id="R4a9e19844ef2434d" /><Relationship Type="http://schemas.openxmlformats.org/officeDocument/2006/relationships/image" Target="/word/media/faa81fb8-b5ee-40f7-8bf0-85d4d71db0d3.png" Id="R945016a9aa314e9c" /></Relationships>
</file>