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f27ad81a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c95b7170c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2740cace143ee" /><Relationship Type="http://schemas.openxmlformats.org/officeDocument/2006/relationships/numbering" Target="/word/numbering.xml" Id="R59993abd6d5b4982" /><Relationship Type="http://schemas.openxmlformats.org/officeDocument/2006/relationships/settings" Target="/word/settings.xml" Id="Ra288eb63f33d441e" /><Relationship Type="http://schemas.openxmlformats.org/officeDocument/2006/relationships/image" Target="/word/media/b366c392-8861-467d-b7a3-2804b4a59ad7.png" Id="R626c95b7170c4bbd" /></Relationships>
</file>