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25f941f85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fbb549db7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c4529d60c4a34" /><Relationship Type="http://schemas.openxmlformats.org/officeDocument/2006/relationships/numbering" Target="/word/numbering.xml" Id="Rcfdfcf39be1f461c" /><Relationship Type="http://schemas.openxmlformats.org/officeDocument/2006/relationships/settings" Target="/word/settings.xml" Id="Rd47ba93cb7394e35" /><Relationship Type="http://schemas.openxmlformats.org/officeDocument/2006/relationships/image" Target="/word/media/837220cf-3454-42c0-a47a-53788cfc24a6.png" Id="Re33fbb549db74fee" /></Relationships>
</file>