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875e8535c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4f4321a5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7ec24c9f54e30" /><Relationship Type="http://schemas.openxmlformats.org/officeDocument/2006/relationships/numbering" Target="/word/numbering.xml" Id="R0a147a4c49a54945" /><Relationship Type="http://schemas.openxmlformats.org/officeDocument/2006/relationships/settings" Target="/word/settings.xml" Id="R46f2dc55bd51430f" /><Relationship Type="http://schemas.openxmlformats.org/officeDocument/2006/relationships/image" Target="/word/media/d7455659-efba-47b5-9f73-a67a274d4402.png" Id="R11a4f4321a5b49f8" /></Relationships>
</file>