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fca07fb45b44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cf679b8aa843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Aldine Square,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10ddc790414c4e" /><Relationship Type="http://schemas.openxmlformats.org/officeDocument/2006/relationships/numbering" Target="/word/numbering.xml" Id="R03b40aeaecd04899" /><Relationship Type="http://schemas.openxmlformats.org/officeDocument/2006/relationships/settings" Target="/word/settings.xml" Id="R2ab833ceac254874" /><Relationship Type="http://schemas.openxmlformats.org/officeDocument/2006/relationships/image" Target="/word/media/9e3327cc-e16c-40a0-8d91-114cd1b8c535.png" Id="R64cf679b8aa84345" /></Relationships>
</file>