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cf2a78bf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ad19ee27f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Aliquippa,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d0ba0983b4c58" /><Relationship Type="http://schemas.openxmlformats.org/officeDocument/2006/relationships/numbering" Target="/word/numbering.xml" Id="R3d1b73f66e794e78" /><Relationship Type="http://schemas.openxmlformats.org/officeDocument/2006/relationships/settings" Target="/word/settings.xml" Id="Rbee9e2390e6b49f4" /><Relationship Type="http://schemas.openxmlformats.org/officeDocument/2006/relationships/image" Target="/word/media/b5562449-b5c1-409f-9f2f-f8f48b2ddfd4.png" Id="Rc92ad19ee27f4a6d" /></Relationships>
</file>