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42ddaa6d3947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8fc63e10b44e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Aliso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fbd68a58b94d9d" /><Relationship Type="http://schemas.openxmlformats.org/officeDocument/2006/relationships/numbering" Target="/word/numbering.xml" Id="Rb2d465d785404c78" /><Relationship Type="http://schemas.openxmlformats.org/officeDocument/2006/relationships/settings" Target="/word/settings.xml" Id="Rf4435f344d024642" /><Relationship Type="http://schemas.openxmlformats.org/officeDocument/2006/relationships/image" Target="/word/media/280b8ddd-448b-4b8d-8aae-b34764d8601e.png" Id="R5c8fc63e10b44e4b" /></Relationships>
</file>