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cb4ae53df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728e42a7e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Alkali,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72bedd06f4d4f" /><Relationship Type="http://schemas.openxmlformats.org/officeDocument/2006/relationships/numbering" Target="/word/numbering.xml" Id="R1fe2c760c8a24ef7" /><Relationship Type="http://schemas.openxmlformats.org/officeDocument/2006/relationships/settings" Target="/word/settings.xml" Id="R355af21b6bed48cb" /><Relationship Type="http://schemas.openxmlformats.org/officeDocument/2006/relationships/image" Target="/word/media/f5807910-1897-4def-a4bf-3c8f0b1be24b.png" Id="R098728e42a7e47dd" /></Relationships>
</file>