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9a2062b3f9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9d0403f24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Allansons Park,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f74b74fc314c69" /><Relationship Type="http://schemas.openxmlformats.org/officeDocument/2006/relationships/numbering" Target="/word/numbering.xml" Id="R05de082f10fb41a4" /><Relationship Type="http://schemas.openxmlformats.org/officeDocument/2006/relationships/settings" Target="/word/settings.xml" Id="R520fa3e3ea044f61" /><Relationship Type="http://schemas.openxmlformats.org/officeDocument/2006/relationships/image" Target="/word/media/c5427376-4332-41fb-9011-bdbdba03b0b7.png" Id="Ra899d0403f244dfc" /></Relationships>
</file>