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d28d3304e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27e46c743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Allens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fe7b21f0f4bdd" /><Relationship Type="http://schemas.openxmlformats.org/officeDocument/2006/relationships/numbering" Target="/word/numbering.xml" Id="Rbdd25726f43a4b0c" /><Relationship Type="http://schemas.openxmlformats.org/officeDocument/2006/relationships/settings" Target="/word/settings.xml" Id="R5529483ffb754ab2" /><Relationship Type="http://schemas.openxmlformats.org/officeDocument/2006/relationships/image" Target="/word/media/faeaba07-4ce5-49a1-ba1b-6a35a8dac900.png" Id="R0e327e46c743497d" /></Relationships>
</file>