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b91aebe8e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5d2b9c84c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Allensworth,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c28795d1546d4" /><Relationship Type="http://schemas.openxmlformats.org/officeDocument/2006/relationships/numbering" Target="/word/numbering.xml" Id="Rdebc73980a9c4f81" /><Relationship Type="http://schemas.openxmlformats.org/officeDocument/2006/relationships/settings" Target="/word/settings.xml" Id="Re08437fa8bf34a37" /><Relationship Type="http://schemas.openxmlformats.org/officeDocument/2006/relationships/image" Target="/word/media/348de524-c21e-4e96-8396-0c9316f9bb8c.png" Id="Rd5f5d2b9c84c4795" /></Relationships>
</file>