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3c92f211c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fe08f7a7c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Allgates,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0e9cf94174548" /><Relationship Type="http://schemas.openxmlformats.org/officeDocument/2006/relationships/numbering" Target="/word/numbering.xml" Id="R0a2e5b899dff4ede" /><Relationship Type="http://schemas.openxmlformats.org/officeDocument/2006/relationships/settings" Target="/word/settings.xml" Id="Rb674ae8cc9264412" /><Relationship Type="http://schemas.openxmlformats.org/officeDocument/2006/relationships/image" Target="/word/media/d16fe918-1c67-4324-b6f7-3f44d86770d2.png" Id="R119fe08f7a7c440e" /></Relationships>
</file>