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0b15155db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bc08fed3c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ed8b4c280464c" /><Relationship Type="http://schemas.openxmlformats.org/officeDocument/2006/relationships/numbering" Target="/word/numbering.xml" Id="R65a143c8e9aa4d4b" /><Relationship Type="http://schemas.openxmlformats.org/officeDocument/2006/relationships/settings" Target="/word/settings.xml" Id="R204e6661cd1b468e" /><Relationship Type="http://schemas.openxmlformats.org/officeDocument/2006/relationships/image" Target="/word/media/4078cea2-302e-48c2-bff2-420311e68f02.png" Id="Ra9fbc08fed3c4a55" /></Relationships>
</file>