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7b76fb410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a17d45a41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Allyn Point,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3296577c8411e" /><Relationship Type="http://schemas.openxmlformats.org/officeDocument/2006/relationships/numbering" Target="/word/numbering.xml" Id="R7752ce5bf30d47d0" /><Relationship Type="http://schemas.openxmlformats.org/officeDocument/2006/relationships/settings" Target="/word/settings.xml" Id="R6fbc9497be4049d2" /><Relationship Type="http://schemas.openxmlformats.org/officeDocument/2006/relationships/image" Target="/word/media/f9dc735b-be7b-4718-9a91-1b8781d80e6f.png" Id="R46ca17d45a414bff" /></Relationships>
</file>