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b1e738b26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8552b1280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Alma Center,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fb513101642b0" /><Relationship Type="http://schemas.openxmlformats.org/officeDocument/2006/relationships/numbering" Target="/word/numbering.xml" Id="R916a9e37b9954df4" /><Relationship Type="http://schemas.openxmlformats.org/officeDocument/2006/relationships/settings" Target="/word/settings.xml" Id="Rdc0b997b0372442f" /><Relationship Type="http://schemas.openxmlformats.org/officeDocument/2006/relationships/image" Target="/word/media/a7dd136e-577c-4ca8-932a-dcb20252b8f2.png" Id="R6348552b12804c3f" /></Relationships>
</file>