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3835b7689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ce978aa51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56c727ca44434" /><Relationship Type="http://schemas.openxmlformats.org/officeDocument/2006/relationships/numbering" Target="/word/numbering.xml" Id="R0bc91925eca54cdf" /><Relationship Type="http://schemas.openxmlformats.org/officeDocument/2006/relationships/settings" Target="/word/settings.xml" Id="R78cdf8901cdc4bed" /><Relationship Type="http://schemas.openxmlformats.org/officeDocument/2006/relationships/image" Target="/word/media/c2e4f07e-4364-4ade-99e4-b3f344eb2e6a.png" Id="R442ce978aa51479c" /></Relationships>
</file>