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5587af2de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5b560546d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Alna Center,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f607738b849ef" /><Relationship Type="http://schemas.openxmlformats.org/officeDocument/2006/relationships/numbering" Target="/word/numbering.xml" Id="R22a273f77aa1416b" /><Relationship Type="http://schemas.openxmlformats.org/officeDocument/2006/relationships/settings" Target="/word/settings.xml" Id="R4e2b04e6a2044f9b" /><Relationship Type="http://schemas.openxmlformats.org/officeDocument/2006/relationships/image" Target="/word/media/a9fb503d-731f-4a69-a23c-9d028fc06b78.png" Id="R0335b560546d47b3" /></Relationships>
</file>