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c9ecb46a2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5b158958b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cd49068dc4037" /><Relationship Type="http://schemas.openxmlformats.org/officeDocument/2006/relationships/numbering" Target="/word/numbering.xml" Id="Radafcee7b52040b9" /><Relationship Type="http://schemas.openxmlformats.org/officeDocument/2006/relationships/settings" Target="/word/settings.xml" Id="Rb17cd0229d3b46f5" /><Relationship Type="http://schemas.openxmlformats.org/officeDocument/2006/relationships/image" Target="/word/media/77a37ef2-9a0f-478a-98f3-616732633e1f.png" Id="R26c5b158958b453c" /></Relationships>
</file>