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83abf56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9516f0d0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cd8cb90be4a97" /><Relationship Type="http://schemas.openxmlformats.org/officeDocument/2006/relationships/numbering" Target="/word/numbering.xml" Id="Rcab16109324a46fd" /><Relationship Type="http://schemas.openxmlformats.org/officeDocument/2006/relationships/settings" Target="/word/settings.xml" Id="R3fce21254c8a4a19" /><Relationship Type="http://schemas.openxmlformats.org/officeDocument/2006/relationships/image" Target="/word/media/33d455bb-e129-481c-a5b0-58775dbf6814.png" Id="R6849516f0d00413b" /></Relationships>
</file>