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35e63f89b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b33afd4ba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Lake,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2a22fc7cb4857" /><Relationship Type="http://schemas.openxmlformats.org/officeDocument/2006/relationships/numbering" Target="/word/numbering.xml" Id="Rea09a2baa1aa4dd4" /><Relationship Type="http://schemas.openxmlformats.org/officeDocument/2006/relationships/settings" Target="/word/settings.xml" Id="R74ef683ed80b41fc" /><Relationship Type="http://schemas.openxmlformats.org/officeDocument/2006/relationships/image" Target="/word/media/71451d29-e83b-409f-9d74-88d34199dea1.png" Id="R621b33afd4ba4fa9" /></Relationships>
</file>