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caf3029b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2564b6075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3e822a1847ec" /><Relationship Type="http://schemas.openxmlformats.org/officeDocument/2006/relationships/numbering" Target="/word/numbering.xml" Id="Ra6d7b79367144ef6" /><Relationship Type="http://schemas.openxmlformats.org/officeDocument/2006/relationships/settings" Target="/word/settings.xml" Id="R9e92c3a0027d4c82" /><Relationship Type="http://schemas.openxmlformats.org/officeDocument/2006/relationships/image" Target="/word/media/1c5592fb-bd40-48e6-9541-098d91c130bd.png" Id="R1f22564b607549fb" /></Relationships>
</file>