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50efd1a7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dbbc18f39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256927db4dd9" /><Relationship Type="http://schemas.openxmlformats.org/officeDocument/2006/relationships/numbering" Target="/word/numbering.xml" Id="R0d8e8d3c90a142e2" /><Relationship Type="http://schemas.openxmlformats.org/officeDocument/2006/relationships/settings" Target="/word/settings.xml" Id="R72d77bde664c4888" /><Relationship Type="http://schemas.openxmlformats.org/officeDocument/2006/relationships/image" Target="/word/media/475e6bbc-dac4-42e4-96a3-79f4a622ac35.png" Id="R2b9dbbc18f394aa5" /></Relationships>
</file>