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3e2d09cb4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c176349f5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Altharp,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f7222b2504c36" /><Relationship Type="http://schemas.openxmlformats.org/officeDocument/2006/relationships/numbering" Target="/word/numbering.xml" Id="R8a560cc667624052" /><Relationship Type="http://schemas.openxmlformats.org/officeDocument/2006/relationships/settings" Target="/word/settings.xml" Id="Rfc44790e762148ed" /><Relationship Type="http://schemas.openxmlformats.org/officeDocument/2006/relationships/image" Target="/word/media/b42870e2-a494-4df0-ad50-c79e770d4c54.png" Id="Rc72c176349f54672" /></Relationships>
</file>