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448ad6d0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1903d651f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Altoona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9aa8f6f8b4082" /><Relationship Type="http://schemas.openxmlformats.org/officeDocument/2006/relationships/numbering" Target="/word/numbering.xml" Id="Re54e7d2b2f364190" /><Relationship Type="http://schemas.openxmlformats.org/officeDocument/2006/relationships/settings" Target="/word/settings.xml" Id="R9e8ee7ad2942460a" /><Relationship Type="http://schemas.openxmlformats.org/officeDocument/2006/relationships/image" Target="/word/media/af8bcda4-dedb-4760-b7ff-916bc38bf4ee.png" Id="R22d1903d651f4314" /></Relationships>
</file>