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8762d7c1d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08f1ba85e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Altoona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bd5bff9142df" /><Relationship Type="http://schemas.openxmlformats.org/officeDocument/2006/relationships/numbering" Target="/word/numbering.xml" Id="Rbbb66c067a9a43a8" /><Relationship Type="http://schemas.openxmlformats.org/officeDocument/2006/relationships/settings" Target="/word/settings.xml" Id="Rd39d0080807e458c" /><Relationship Type="http://schemas.openxmlformats.org/officeDocument/2006/relationships/image" Target="/word/media/7528c734-b7de-4504-bdc4-7ecc15d28e9c.png" Id="R8a108f1ba85e4cb2" /></Relationships>
</file>