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f9a454c1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64e6d7be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c5dd342844bfb" /><Relationship Type="http://schemas.openxmlformats.org/officeDocument/2006/relationships/numbering" Target="/word/numbering.xml" Id="R2adb1d6f4de84d16" /><Relationship Type="http://schemas.openxmlformats.org/officeDocument/2006/relationships/settings" Target="/word/settings.xml" Id="R102c5320ef4b448f" /><Relationship Type="http://schemas.openxmlformats.org/officeDocument/2006/relationships/image" Target="/word/media/66d8a0c6-5ca1-4aa9-9c1b-68ebb53cb863.png" Id="Raf864e6d7be94fb0" /></Relationships>
</file>