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7b5e9544b44b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b1dbbf112543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Alverson,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caf241c8884b8c" /><Relationship Type="http://schemas.openxmlformats.org/officeDocument/2006/relationships/numbering" Target="/word/numbering.xml" Id="R6fe44095ece54cd6" /><Relationship Type="http://schemas.openxmlformats.org/officeDocument/2006/relationships/settings" Target="/word/settings.xml" Id="Rda8b654b797a4f49" /><Relationship Type="http://schemas.openxmlformats.org/officeDocument/2006/relationships/image" Target="/word/media/6acdbfd7-be4c-40b1-83b8-4dcb82dc1567.png" Id="R55b1dbbf112543ef" /></Relationships>
</file>