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27f0034df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44b0c9522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Ambridge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0613531704054" /><Relationship Type="http://schemas.openxmlformats.org/officeDocument/2006/relationships/numbering" Target="/word/numbering.xml" Id="Ra9731341af7a48f7" /><Relationship Type="http://schemas.openxmlformats.org/officeDocument/2006/relationships/settings" Target="/word/settings.xml" Id="R8c649d0d091f43d2" /><Relationship Type="http://schemas.openxmlformats.org/officeDocument/2006/relationships/image" Target="/word/media/a772f438-f463-4312-b415-2b795409fb5b.png" Id="R41e44b0c95224ab2" /></Relationships>
</file>