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194cb04a8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22f74ed84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Amsonia,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02b7648764ea2" /><Relationship Type="http://schemas.openxmlformats.org/officeDocument/2006/relationships/numbering" Target="/word/numbering.xml" Id="R6bb8c9c8426e4757" /><Relationship Type="http://schemas.openxmlformats.org/officeDocument/2006/relationships/settings" Target="/word/settings.xml" Id="R537eecabb5754dc0" /><Relationship Type="http://schemas.openxmlformats.org/officeDocument/2006/relationships/image" Target="/word/media/2abfd39c-0ced-44fa-9e6c-d33a654e41e5.png" Id="R9f722f74ed84426c" /></Relationships>
</file>