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e32016e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feb32f04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581b8073426d" /><Relationship Type="http://schemas.openxmlformats.org/officeDocument/2006/relationships/numbering" Target="/word/numbering.xml" Id="Rb84d7fc141ca4e7a" /><Relationship Type="http://schemas.openxmlformats.org/officeDocument/2006/relationships/settings" Target="/word/settings.xml" Id="Rb59029fa7a39488d" /><Relationship Type="http://schemas.openxmlformats.org/officeDocument/2006/relationships/image" Target="/word/media/bfca4a76-4dbd-4de9-8f5b-772e1edffdf5.png" Id="R7d54feb32f044a7f" /></Relationships>
</file>