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b9d0caff1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c0291f29a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1286131934d37" /><Relationship Type="http://schemas.openxmlformats.org/officeDocument/2006/relationships/numbering" Target="/word/numbering.xml" Id="Re2f2b95d64e74459" /><Relationship Type="http://schemas.openxmlformats.org/officeDocument/2006/relationships/settings" Target="/word/settings.xml" Id="Rfdd1624f74564b45" /><Relationship Type="http://schemas.openxmlformats.org/officeDocument/2006/relationships/image" Target="/word/media/68add2d2-2346-435d-9d74-d380e2d07e6b.png" Id="R566c0291f29a4938" /></Relationships>
</file>