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858a0f1f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5a2ef012d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Annapolis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4a8b56bd44fd" /><Relationship Type="http://schemas.openxmlformats.org/officeDocument/2006/relationships/numbering" Target="/word/numbering.xml" Id="R464ca36049094ea9" /><Relationship Type="http://schemas.openxmlformats.org/officeDocument/2006/relationships/settings" Target="/word/settings.xml" Id="R806c2280187a44b6" /><Relationship Type="http://schemas.openxmlformats.org/officeDocument/2006/relationships/image" Target="/word/media/0db70edb-e8f9-41e7-824c-13cf0b04d7c6.png" Id="Re6d5a2ef012d4272" /></Relationships>
</file>