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dd2997c7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8b2821a2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Annapolis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b0c1f0a04d9a" /><Relationship Type="http://schemas.openxmlformats.org/officeDocument/2006/relationships/numbering" Target="/word/numbering.xml" Id="Rb5bfa92825414ba9" /><Relationship Type="http://schemas.openxmlformats.org/officeDocument/2006/relationships/settings" Target="/word/settings.xml" Id="Re616562550244558" /><Relationship Type="http://schemas.openxmlformats.org/officeDocument/2006/relationships/image" Target="/word/media/631db705-d109-400a-be02-4ad9e7800584.png" Id="Ra0c8b2821a2946da" /></Relationships>
</file>