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4a32f1b1d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167a99881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Anneewakee,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e2600491b4b28" /><Relationship Type="http://schemas.openxmlformats.org/officeDocument/2006/relationships/numbering" Target="/word/numbering.xml" Id="R4efeaa4cea1f4940" /><Relationship Type="http://schemas.openxmlformats.org/officeDocument/2006/relationships/settings" Target="/word/settings.xml" Id="Rf3d8902213714d46" /><Relationship Type="http://schemas.openxmlformats.org/officeDocument/2006/relationships/image" Target="/word/media/9eba3ddd-f814-45e7-87d2-605308f046fd.png" Id="Rffd167a99881484c" /></Relationships>
</file>