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80dd5c96c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cde39a4cf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Antiquity,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3bf2d25bb4e1e" /><Relationship Type="http://schemas.openxmlformats.org/officeDocument/2006/relationships/numbering" Target="/word/numbering.xml" Id="R712074c38d57422b" /><Relationship Type="http://schemas.openxmlformats.org/officeDocument/2006/relationships/settings" Target="/word/settings.xml" Id="Rad01cfdbe5d04733" /><Relationship Type="http://schemas.openxmlformats.org/officeDocument/2006/relationships/image" Target="/word/media/c91ceb51-ba10-4fe0-aa23-194ee70628e9.png" Id="Rb57cde39a4cf4e7d" /></Relationships>
</file>