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87646b37974f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16cc0dca9c49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Apple Acres,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13ec3dadcc495b" /><Relationship Type="http://schemas.openxmlformats.org/officeDocument/2006/relationships/numbering" Target="/word/numbering.xml" Id="Rcb8a82968be345a0" /><Relationship Type="http://schemas.openxmlformats.org/officeDocument/2006/relationships/settings" Target="/word/settings.xml" Id="Reb5d780f871f4294" /><Relationship Type="http://schemas.openxmlformats.org/officeDocument/2006/relationships/image" Target="/word/media/c149c090-48e1-414a-a101-23d5aa969a26.png" Id="R2316cc0dca9c499e" /></Relationships>
</file>