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89e03f438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62ae0f24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Applewood Community,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78e2317c54ec1" /><Relationship Type="http://schemas.openxmlformats.org/officeDocument/2006/relationships/numbering" Target="/word/numbering.xml" Id="R63a03852d66946b4" /><Relationship Type="http://schemas.openxmlformats.org/officeDocument/2006/relationships/settings" Target="/word/settings.xml" Id="Rce28c60abb484eae" /><Relationship Type="http://schemas.openxmlformats.org/officeDocument/2006/relationships/image" Target="/word/media/68ddc040-f705-4a23-9af9-6c8a2e684d49.png" Id="R68462ae0f2464203" /></Relationships>
</file>