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f043b7c11340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867425e7e4d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Aquetuck,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69108f34e4947" /><Relationship Type="http://schemas.openxmlformats.org/officeDocument/2006/relationships/numbering" Target="/word/numbering.xml" Id="R7767b4e49bf84810" /><Relationship Type="http://schemas.openxmlformats.org/officeDocument/2006/relationships/settings" Target="/word/settings.xml" Id="R312469da2ca24779" /><Relationship Type="http://schemas.openxmlformats.org/officeDocument/2006/relationships/image" Target="/word/media/c223a032-4896-4743-8999-e0538e683f19.png" Id="Re2d867425e7e4da2" /></Relationships>
</file>