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f58e64eb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1b7c7835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Arabian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50d01710243b2" /><Relationship Type="http://schemas.openxmlformats.org/officeDocument/2006/relationships/numbering" Target="/word/numbering.xml" Id="R8e234a11e82c46f1" /><Relationship Type="http://schemas.openxmlformats.org/officeDocument/2006/relationships/settings" Target="/word/settings.xml" Id="R7f9c373de0e541de" /><Relationship Type="http://schemas.openxmlformats.org/officeDocument/2006/relationships/image" Target="/word/media/7eb366e0-2517-4f93-8a54-1ab7cfafab96.png" Id="R2c91b7c7835f42d9" /></Relationships>
</file>